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D6" w:rsidRDefault="00BF6CD6" w:rsidP="00AA781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7818" w:rsidRPr="00AA7818" w:rsidRDefault="00E05BC1" w:rsidP="00AA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AA7818" w:rsidRPr="00AA7818">
        <w:rPr>
          <w:rFonts w:ascii="Times New Roman" w:hAnsi="Times New Roman" w:cs="Times New Roman"/>
          <w:b/>
          <w:sz w:val="28"/>
          <w:szCs w:val="28"/>
        </w:rPr>
        <w:t xml:space="preserve">Ц Е Н О В О   П Р Е Д Л О Ж Е Н И Е </w:t>
      </w:r>
    </w:p>
    <w:p w:rsidR="006561A0" w:rsidRDefault="009E767D" w:rsidP="00AA781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E767D">
        <w:rPr>
          <w:rFonts w:ascii="Times New Roman" w:hAnsi="Times New Roman" w:cs="Times New Roman"/>
          <w:b/>
          <w:i/>
          <w:sz w:val="24"/>
          <w:szCs w:val="24"/>
        </w:rPr>
        <w:t xml:space="preserve">от обществена поръчка с предмет: </w:t>
      </w:r>
      <w:r w:rsidR="00B341E9" w:rsidRPr="00B341E9">
        <w:rPr>
          <w:rFonts w:ascii="Times New Roman" w:hAnsi="Times New Roman" w:cs="Times New Roman"/>
          <w:b/>
          <w:i/>
          <w:sz w:val="24"/>
          <w:szCs w:val="24"/>
        </w:rPr>
        <w:t xml:space="preserve">„Доставка на тонери и други консумативи за печат за копирни и печатащи устройства ”, обособена позиция № 2 – „Доставка на оригинални тонери и други консумативи за печат за копирни и печатащи устройства с марки </w:t>
      </w:r>
      <w:proofErr w:type="spellStart"/>
      <w:r w:rsidR="00B341E9" w:rsidRPr="00B341E9">
        <w:rPr>
          <w:rFonts w:ascii="Times New Roman" w:hAnsi="Times New Roman" w:cs="Times New Roman"/>
          <w:b/>
          <w:i/>
          <w:sz w:val="24"/>
          <w:szCs w:val="24"/>
        </w:rPr>
        <w:t>Brother</w:t>
      </w:r>
      <w:proofErr w:type="spellEnd"/>
      <w:r w:rsidR="00B341E9" w:rsidRPr="00B341E9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B341E9" w:rsidRPr="00B341E9">
        <w:rPr>
          <w:rFonts w:ascii="Times New Roman" w:hAnsi="Times New Roman" w:cs="Times New Roman"/>
          <w:b/>
          <w:i/>
          <w:sz w:val="24"/>
          <w:szCs w:val="24"/>
        </w:rPr>
        <w:t>Брадър</w:t>
      </w:r>
      <w:proofErr w:type="spellEnd"/>
      <w:r w:rsidR="00B341E9" w:rsidRPr="00B341E9">
        <w:rPr>
          <w:rFonts w:ascii="Times New Roman" w:hAnsi="Times New Roman" w:cs="Times New Roman"/>
          <w:b/>
          <w:i/>
          <w:sz w:val="24"/>
          <w:szCs w:val="24"/>
        </w:rPr>
        <w:t>) и Canon (Канон)”,</w:t>
      </w:r>
      <w:r w:rsidR="006561A0" w:rsidRPr="006561A0">
        <w:rPr>
          <w:rFonts w:ascii="Times New Roman" w:hAnsi="Times New Roman" w:cs="Times New Roman"/>
          <w:b/>
          <w:i/>
          <w:sz w:val="24"/>
          <w:szCs w:val="24"/>
        </w:rPr>
        <w:t xml:space="preserve">“ </w:t>
      </w:r>
    </w:p>
    <w:p w:rsidR="00AA7818" w:rsidRDefault="00AA7818" w:rsidP="00AA7818">
      <w:pPr>
        <w:jc w:val="center"/>
        <w:rPr>
          <w:rFonts w:ascii="Times New Roman" w:hAnsi="Times New Roman" w:cs="Times New Roman"/>
          <w:i/>
          <w:lang w:val="en-US"/>
        </w:rPr>
      </w:pPr>
      <w:r w:rsidRPr="00AA7818">
        <w:rPr>
          <w:rFonts w:ascii="Times New Roman" w:hAnsi="Times New Roman" w:cs="Times New Roman"/>
          <w:i/>
        </w:rPr>
        <w:t>(съдържа се в СЕВОП)</w:t>
      </w:r>
    </w:p>
    <w:p w:rsidR="006561A0" w:rsidRPr="006561A0" w:rsidRDefault="006561A0" w:rsidP="00AA7818">
      <w:pPr>
        <w:jc w:val="center"/>
        <w:rPr>
          <w:rFonts w:ascii="Times New Roman" w:hAnsi="Times New Roman" w:cs="Times New Roman"/>
          <w:i/>
          <w:lang w:val="en-US"/>
        </w:rPr>
      </w:pPr>
    </w:p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3341"/>
        <w:gridCol w:w="851"/>
        <w:gridCol w:w="1291"/>
        <w:gridCol w:w="1985"/>
      </w:tblGrid>
      <w:tr w:rsidR="00B341E9" w:rsidRPr="00F114CE" w:rsidTr="00B341E9">
        <w:trPr>
          <w:trHeight w:val="300"/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1E9" w:rsidRPr="00F114CE" w:rsidRDefault="00B341E9" w:rsidP="008C6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F114CE">
              <w:rPr>
                <w:rFonts w:ascii="Times New Roman" w:hAnsi="Times New Roman" w:cs="Times New Roman"/>
                <w:b/>
                <w:i/>
                <w:color w:val="000000"/>
              </w:rPr>
              <w:t>№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41E9" w:rsidRPr="00BE573D" w:rsidRDefault="007D3A57" w:rsidP="008C6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на консуматива</w:t>
            </w:r>
            <w:r w:rsidR="00855F0F" w:rsidRPr="00BE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марка и модел на копиращите/печатни </w:t>
            </w:r>
            <w:proofErr w:type="spellStart"/>
            <w:r w:rsidRPr="00BE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устройтства</w:t>
            </w:r>
            <w:proofErr w:type="spellEnd"/>
            <w:r w:rsidRPr="00BE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 които е съвместим 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41E9" w:rsidRPr="00BE573D" w:rsidRDefault="00B341E9" w:rsidP="008C6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1E9" w:rsidRPr="00F114CE" w:rsidRDefault="00B341E9" w:rsidP="008C6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Единична цена за 1 бр. тонер без ДДС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1E9" w:rsidRPr="00F114CE" w:rsidRDefault="00B341E9" w:rsidP="008C6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Обща стойност за посочения брой тонери </w:t>
            </w:r>
          </w:p>
        </w:tc>
      </w:tr>
      <w:tr w:rsidR="00B341E9" w:rsidRPr="00F114CE" w:rsidTr="00B341E9">
        <w:trPr>
          <w:trHeight w:val="945"/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E9" w:rsidRPr="00F114CE" w:rsidRDefault="00B341E9" w:rsidP="008C6B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114CE">
              <w:rPr>
                <w:rFonts w:ascii="Times New Roman" w:hAnsi="Times New Roman" w:cs="Times New Roman"/>
                <w:color w:val="000000"/>
              </w:rPr>
              <w:t>1</w:t>
            </w:r>
            <w:r w:rsidRPr="00F114CE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E9" w:rsidRPr="00BE573D" w:rsidRDefault="00B341E9" w:rsidP="008C6B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73D">
              <w:rPr>
                <w:rFonts w:ascii="Times New Roman" w:hAnsi="Times New Roman" w:cs="Times New Roman"/>
                <w:sz w:val="24"/>
                <w:szCs w:val="24"/>
              </w:rPr>
              <w:t>BROTHER MFC-L5750DW. ч/б;</w:t>
            </w:r>
            <w:r w:rsidR="007F74E5" w:rsidRPr="00BE5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74E5" w:rsidRPr="00BE57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TN 34-80;</w:t>
            </w:r>
          </w:p>
          <w:p w:rsidR="00B341E9" w:rsidRPr="00BE573D" w:rsidRDefault="00B341E9" w:rsidP="009277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3D">
              <w:rPr>
                <w:rFonts w:ascii="Times New Roman" w:hAnsi="Times New Roman" w:cs="Times New Roman"/>
                <w:sz w:val="24"/>
                <w:szCs w:val="24"/>
              </w:rPr>
              <w:t xml:space="preserve"> BROTHER DCP-L5500DN. ч/б</w:t>
            </w:r>
            <w:r w:rsidR="00274B2E" w:rsidRPr="00BE57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4B2E" w:rsidRPr="00BE573D">
              <w:rPr>
                <w:sz w:val="24"/>
                <w:szCs w:val="24"/>
              </w:rPr>
              <w:t xml:space="preserve"> </w:t>
            </w:r>
            <w:r w:rsidR="00274B2E" w:rsidRPr="00BE573D">
              <w:rPr>
                <w:rFonts w:ascii="Times New Roman" w:hAnsi="Times New Roman" w:cs="Times New Roman"/>
                <w:b/>
                <w:sz w:val="24"/>
                <w:szCs w:val="24"/>
              </w:rPr>
              <w:t>TN 34-80;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1E9" w:rsidRPr="00BE573D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41E9" w:rsidRPr="00242A63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41E9" w:rsidRPr="00242A63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1E9" w:rsidRPr="00242A63" w:rsidTr="00B341E9">
        <w:trPr>
          <w:trHeight w:val="945"/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E9" w:rsidRPr="00F114CE" w:rsidRDefault="00B341E9" w:rsidP="008C6B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E9" w:rsidRPr="00BE573D" w:rsidRDefault="00B341E9" w:rsidP="008C6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3D">
              <w:rPr>
                <w:rFonts w:ascii="Times New Roman" w:hAnsi="Times New Roman" w:cs="Times New Roman"/>
                <w:sz w:val="24"/>
                <w:szCs w:val="24"/>
              </w:rPr>
              <w:t>BROTHER DCP-L5500DN ч/б.</w:t>
            </w:r>
          </w:p>
          <w:p w:rsidR="00A55011" w:rsidRDefault="00B341E9" w:rsidP="008C6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3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Оригинален барабанен модул </w:t>
            </w:r>
            <w:proofErr w:type="spellStart"/>
            <w:r w:rsidRPr="00BE573D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BE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011">
              <w:rPr>
                <w:rFonts w:ascii="Times New Roman" w:hAnsi="Times New Roman" w:cs="Times New Roman"/>
                <w:b/>
                <w:sz w:val="24"/>
                <w:szCs w:val="24"/>
              </w:rPr>
              <w:t>DR3400</w:t>
            </w:r>
            <w:r w:rsidRPr="00BE5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1E9" w:rsidRPr="00BE573D" w:rsidRDefault="00B341E9" w:rsidP="008C6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3D">
              <w:rPr>
                <w:rFonts w:ascii="Times New Roman" w:hAnsi="Times New Roman" w:cs="Times New Roman"/>
                <w:sz w:val="24"/>
                <w:szCs w:val="24"/>
              </w:rPr>
              <w:t xml:space="preserve"> Капацитет до 30,000 страници</w:t>
            </w:r>
          </w:p>
          <w:p w:rsidR="00B341E9" w:rsidRPr="00BE573D" w:rsidRDefault="00B341E9" w:rsidP="008C6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41E9" w:rsidRPr="00BE573D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41E9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41E9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1E9" w:rsidRPr="00242A63" w:rsidTr="00B341E9">
        <w:trPr>
          <w:trHeight w:val="945"/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E9" w:rsidRPr="00F114CE" w:rsidRDefault="00B341E9" w:rsidP="008C6B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E9" w:rsidRPr="00BE573D" w:rsidRDefault="00B341E9" w:rsidP="009277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3D">
              <w:rPr>
                <w:rFonts w:ascii="Times New Roman" w:hAnsi="Times New Roman" w:cs="Times New Roman"/>
                <w:sz w:val="24"/>
                <w:szCs w:val="24"/>
              </w:rPr>
              <w:t xml:space="preserve">BROTHER MFC-L9570CDW </w:t>
            </w:r>
            <w:r w:rsidRPr="00A55011">
              <w:rPr>
                <w:rFonts w:ascii="Times New Roman" w:hAnsi="Times New Roman" w:cs="Times New Roman"/>
                <w:b/>
                <w:sz w:val="24"/>
                <w:szCs w:val="24"/>
              </w:rPr>
              <w:t>TN910BK Black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41E9" w:rsidRPr="00BE573D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41E9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41E9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1E9" w:rsidRPr="00242A63" w:rsidTr="00B341E9">
        <w:trPr>
          <w:trHeight w:val="945"/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E9" w:rsidRPr="00F114CE" w:rsidRDefault="00B341E9" w:rsidP="008C6B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E9" w:rsidRPr="00BE573D" w:rsidRDefault="00B341E9" w:rsidP="009277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3D">
              <w:rPr>
                <w:rFonts w:ascii="Times New Roman" w:hAnsi="Times New Roman" w:cs="Times New Roman"/>
                <w:sz w:val="24"/>
                <w:szCs w:val="24"/>
              </w:rPr>
              <w:t xml:space="preserve">BROTHER MFC-L9570CDW </w:t>
            </w:r>
            <w:r w:rsidRPr="00A55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TN910C </w:t>
            </w:r>
            <w:proofErr w:type="spellStart"/>
            <w:r w:rsidRPr="00A55011">
              <w:rPr>
                <w:rFonts w:ascii="Times New Roman" w:hAnsi="Times New Roman" w:cs="Times New Roman"/>
                <w:b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41E9" w:rsidRPr="00BE573D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41E9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41E9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1E9" w:rsidRPr="00242A63" w:rsidTr="00B341E9">
        <w:trPr>
          <w:trHeight w:val="945"/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E9" w:rsidRPr="00F114CE" w:rsidRDefault="00B341E9" w:rsidP="008C6B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E9" w:rsidRPr="00BE573D" w:rsidRDefault="00B341E9" w:rsidP="008C6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3D">
              <w:rPr>
                <w:rFonts w:ascii="Times New Roman" w:hAnsi="Times New Roman" w:cs="Times New Roman"/>
                <w:sz w:val="24"/>
                <w:szCs w:val="24"/>
              </w:rPr>
              <w:t xml:space="preserve">BROTHER MFC-L9570CDW  - </w:t>
            </w:r>
            <w:r w:rsidRPr="00A55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TN910M </w:t>
            </w:r>
            <w:proofErr w:type="spellStart"/>
            <w:r w:rsidRPr="00A55011">
              <w:rPr>
                <w:rFonts w:ascii="Times New Roman" w:hAnsi="Times New Roman" w:cs="Times New Roman"/>
                <w:b/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41E9" w:rsidRPr="00BE573D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41E9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41E9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1E9" w:rsidTr="00B341E9">
        <w:trPr>
          <w:trHeight w:val="945"/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E9" w:rsidRPr="00F114CE" w:rsidRDefault="00B341E9" w:rsidP="008C6B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E9" w:rsidRPr="00BE573D" w:rsidRDefault="00B341E9" w:rsidP="008C6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3D">
              <w:rPr>
                <w:rFonts w:ascii="Times New Roman" w:hAnsi="Times New Roman" w:cs="Times New Roman"/>
                <w:sz w:val="24"/>
                <w:szCs w:val="24"/>
              </w:rPr>
              <w:t xml:space="preserve">BROTHER MFC-L9570CDW  </w:t>
            </w:r>
            <w:r w:rsidRPr="00A55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TN910Y </w:t>
            </w:r>
            <w:proofErr w:type="spellStart"/>
            <w:r w:rsidRPr="00A55011">
              <w:rPr>
                <w:rFonts w:ascii="Times New Roman" w:hAnsi="Times New Roman" w:cs="Times New Roman"/>
                <w:b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41E9" w:rsidRPr="00BE573D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41E9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41E9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1E9" w:rsidTr="004D09E2">
        <w:trPr>
          <w:trHeight w:val="945"/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E9" w:rsidRDefault="00B341E9" w:rsidP="008C6B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E9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41E9">
              <w:rPr>
                <w:rFonts w:ascii="Cambria" w:hAnsi="Cambria" w:cs="Times New Roman"/>
                <w:b/>
                <w:sz w:val="24"/>
                <w:szCs w:val="24"/>
              </w:rPr>
              <w:t>Обща стойност за изпълнение на поръчката в лева без ДДС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41E9" w:rsidRDefault="00B341E9" w:rsidP="008C6B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767C" w:rsidRDefault="0097767C">
      <w:pPr>
        <w:spacing w:after="0"/>
        <w:rPr>
          <w:lang w:val="en-US"/>
        </w:rPr>
      </w:pPr>
      <w:bookmarkStart w:id="0" w:name="_GoBack"/>
      <w:bookmarkEnd w:id="0"/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F6075E" w:rsidRPr="000B5CA3" w:rsidRDefault="00F6075E">
      <w:pPr>
        <w:rPr>
          <w:lang w:val="en-US"/>
        </w:rPr>
      </w:pPr>
    </w:p>
    <w:sectPr w:rsidR="00F6075E" w:rsidRPr="000B5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7D" w:rsidRDefault="00261D7D" w:rsidP="00BF6CD6">
      <w:pPr>
        <w:spacing w:after="0" w:line="240" w:lineRule="auto"/>
      </w:pPr>
      <w:r>
        <w:separator/>
      </w:r>
    </w:p>
  </w:endnote>
  <w:endnote w:type="continuationSeparator" w:id="0">
    <w:p w:rsidR="00261D7D" w:rsidRDefault="00261D7D" w:rsidP="00BF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7D" w:rsidRDefault="00261D7D" w:rsidP="00BF6CD6">
      <w:pPr>
        <w:spacing w:after="0" w:line="240" w:lineRule="auto"/>
      </w:pPr>
      <w:r>
        <w:separator/>
      </w:r>
    </w:p>
  </w:footnote>
  <w:footnote w:type="continuationSeparator" w:id="0">
    <w:p w:rsidR="00261D7D" w:rsidRDefault="00261D7D" w:rsidP="00BF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D6" w:rsidRPr="00BF6CD6" w:rsidRDefault="00BF6CD6">
    <w:pPr>
      <w:pStyle w:val="Header"/>
      <w:rPr>
        <w:rFonts w:ascii="Times New Roman" w:hAnsi="Times New Roman" w:cs="Times New Roman"/>
        <w:i/>
        <w:sz w:val="24"/>
        <w:szCs w:val="24"/>
      </w:rPr>
    </w:pPr>
    <w:r w:rsidRPr="00BF6CD6">
      <w:rPr>
        <w:rFonts w:ascii="Times New Roman" w:hAnsi="Times New Roman" w:cs="Times New Roman"/>
        <w:b/>
        <w:sz w:val="24"/>
        <w:szCs w:val="24"/>
        <w:lang w:val="en-US"/>
      </w:rPr>
      <w:t xml:space="preserve">                       </w:t>
    </w:r>
    <w:r w:rsidRPr="00BF6CD6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Pr="00BF6CD6">
      <w:rPr>
        <w:rFonts w:ascii="Times New Roman" w:hAnsi="Times New Roman" w:cs="Times New Roman"/>
        <w:i/>
        <w:sz w:val="24"/>
        <w:szCs w:val="24"/>
      </w:rPr>
      <w:t>Приложение №</w:t>
    </w:r>
    <w:r w:rsidR="00D848F7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Pr="00BF6CD6">
      <w:rPr>
        <w:rFonts w:ascii="Times New Roman" w:hAnsi="Times New Roman" w:cs="Times New Roman"/>
        <w:i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5A"/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C888AC58">
      <w:numFmt w:val="decimal"/>
      <w:lvlText w:val=""/>
      <w:lvlJc w:val="left"/>
    </w:lvl>
    <w:lvl w:ilvl="4" w:tplc="36B06D14">
      <w:numFmt w:val="decimal"/>
      <w:lvlText w:val=""/>
      <w:lvlJc w:val="left"/>
    </w:lvl>
    <w:lvl w:ilvl="5" w:tplc="20CA5FE8">
      <w:numFmt w:val="decimal"/>
      <w:lvlText w:val=""/>
      <w:lvlJc w:val="left"/>
    </w:lvl>
    <w:lvl w:ilvl="6" w:tplc="A9580338">
      <w:numFmt w:val="decimal"/>
      <w:lvlText w:val=""/>
      <w:lvlJc w:val="left"/>
    </w:lvl>
    <w:lvl w:ilvl="7" w:tplc="E526A68C">
      <w:numFmt w:val="decimal"/>
      <w:lvlText w:val=""/>
      <w:lvlJc w:val="left"/>
    </w:lvl>
    <w:lvl w:ilvl="8" w:tplc="CEB47444">
      <w:numFmt w:val="decimal"/>
      <w:lvlText w:val=""/>
      <w:lvlJc w:val="left"/>
    </w:lvl>
  </w:abstractNum>
  <w:abstractNum w:abstractNumId="1" w15:restartNumberingAfterBreak="0">
    <w:nsid w:val="377534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1E"/>
    <w:rsid w:val="000B5CA3"/>
    <w:rsid w:val="000D071D"/>
    <w:rsid w:val="00261D7D"/>
    <w:rsid w:val="00274B2E"/>
    <w:rsid w:val="003A5077"/>
    <w:rsid w:val="003D352D"/>
    <w:rsid w:val="005A3779"/>
    <w:rsid w:val="005B21D0"/>
    <w:rsid w:val="006561A0"/>
    <w:rsid w:val="00666B2C"/>
    <w:rsid w:val="006B6A5D"/>
    <w:rsid w:val="007D3A57"/>
    <w:rsid w:val="007F74E5"/>
    <w:rsid w:val="00855F0F"/>
    <w:rsid w:val="008A3E69"/>
    <w:rsid w:val="00927769"/>
    <w:rsid w:val="009319F1"/>
    <w:rsid w:val="0097767C"/>
    <w:rsid w:val="009A616D"/>
    <w:rsid w:val="009C6967"/>
    <w:rsid w:val="009E767D"/>
    <w:rsid w:val="009F1529"/>
    <w:rsid w:val="00A456DD"/>
    <w:rsid w:val="00A55011"/>
    <w:rsid w:val="00AA7818"/>
    <w:rsid w:val="00AC5C1B"/>
    <w:rsid w:val="00B341E9"/>
    <w:rsid w:val="00BC2B04"/>
    <w:rsid w:val="00BE573D"/>
    <w:rsid w:val="00BF6CD6"/>
    <w:rsid w:val="00C61CC4"/>
    <w:rsid w:val="00CD18D3"/>
    <w:rsid w:val="00D3291E"/>
    <w:rsid w:val="00D848F7"/>
    <w:rsid w:val="00E05BC1"/>
    <w:rsid w:val="00E36DE4"/>
    <w:rsid w:val="00E65235"/>
    <w:rsid w:val="00F1684B"/>
    <w:rsid w:val="00F6075E"/>
    <w:rsid w:val="00F8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3BD2"/>
  <w15:docId w15:val="{1D750043-E6F6-4BA1-8EBB-C36909D5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nld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CD6"/>
  </w:style>
  <w:style w:type="paragraph" w:styleId="Footer">
    <w:name w:val="footer"/>
    <w:basedOn w:val="Normal"/>
    <w:link w:val="FooterChar"/>
    <w:uiPriority w:val="99"/>
    <w:unhideWhenUsed/>
    <w:rsid w:val="00BF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CD6"/>
  </w:style>
  <w:style w:type="paragraph" w:styleId="BalloonText">
    <w:name w:val="Balloon Text"/>
    <w:basedOn w:val="Normal"/>
    <w:link w:val="BalloonTextChar"/>
    <w:uiPriority w:val="99"/>
    <w:semiHidden/>
    <w:unhideWhenUsed/>
    <w:rsid w:val="00E3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 Цветков</dc:creator>
  <cp:lastModifiedBy>Antoaneta Bozhikova</cp:lastModifiedBy>
  <cp:revision>17</cp:revision>
  <cp:lastPrinted>2019-11-28T13:07:00Z</cp:lastPrinted>
  <dcterms:created xsi:type="dcterms:W3CDTF">2019-11-25T07:54:00Z</dcterms:created>
  <dcterms:modified xsi:type="dcterms:W3CDTF">2019-11-28T13:07:00Z</dcterms:modified>
</cp:coreProperties>
</file>